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B2CB4AD" w:rsidR="00E321E9" w:rsidRDefault="48155AFE">
      <w:r>
        <w:t>Message from the Chair of Governors – Autumn 2024</w:t>
      </w:r>
    </w:p>
    <w:p w14:paraId="1E07DB80" w14:textId="59B1B823" w:rsidR="046FD34B" w:rsidRDefault="046FD34B"/>
    <w:p w14:paraId="78F87640" w14:textId="2B4A7441" w:rsidR="77E93EA1" w:rsidRDefault="77E93EA1">
      <w:r>
        <w:t xml:space="preserve">It was a privilege to take over the role of Chair of Governors from Colin Shuttleworth following his departure from the committee in the summer – we are grateful to Colin for the years of </w:t>
      </w:r>
      <w:r w:rsidR="67212097">
        <w:t xml:space="preserve">support he has offered to Tuxford Primary </w:t>
      </w:r>
      <w:r w:rsidR="59744DE9">
        <w:t>Academy and</w:t>
      </w:r>
      <w:r w:rsidR="67212097">
        <w:t xml:space="preserve"> delighted that he is remaining involved with Diverse Academies as a Trust </w:t>
      </w:r>
      <w:r w:rsidR="7E20CE4D">
        <w:t>member</w:t>
      </w:r>
      <w:r w:rsidR="6654E61D">
        <w:t xml:space="preserve">. </w:t>
      </w:r>
    </w:p>
    <w:p w14:paraId="22390A9E" w14:textId="11A13C5B" w:rsidR="490BC424" w:rsidRDefault="2208CA05">
      <w:r>
        <w:t>Thanks,</w:t>
      </w:r>
      <w:r w:rsidR="490BC424">
        <w:t xml:space="preserve"> should also be extended to Mrs Lawrence who has stepped into the role of Actin</w:t>
      </w:r>
      <w:r w:rsidR="73BFD7F1">
        <w:t>g</w:t>
      </w:r>
      <w:r w:rsidR="490BC424">
        <w:t xml:space="preserve"> Principal this term at short notice</w:t>
      </w:r>
      <w:r w:rsidR="5623E252">
        <w:t xml:space="preserve"> and who is overseeing the day to day running of the school in Mrs Blacknell’s absence.</w:t>
      </w:r>
      <w:r w:rsidR="70B5C595">
        <w:t xml:space="preserve"> </w:t>
      </w:r>
      <w:r w:rsidR="28CB7603">
        <w:t>We all wish Mrs Blacknell a speedy recovery.</w:t>
      </w:r>
    </w:p>
    <w:p w14:paraId="7BA61AAC" w14:textId="796D1DD8" w:rsidR="5623E252" w:rsidRDefault="5623E252">
      <w:r>
        <w:t>It has been my great delight this term to be able to accompany Mrs Lawrence on tours of the school to show off to potential school governors what TPA has to offer – th</w:t>
      </w:r>
      <w:r w:rsidR="3BEA21D7">
        <w:t xml:space="preserve">e children and staff </w:t>
      </w:r>
      <w:r w:rsidR="6221D775">
        <w:t>continue to demonstrate the Trust</w:t>
      </w:r>
      <w:r w:rsidR="59B15700">
        <w:t>’</w:t>
      </w:r>
      <w:r w:rsidR="6221D775">
        <w:t>s core values of care, respect and empowerment in all that they do.</w:t>
      </w:r>
      <w:r w:rsidR="41D1F2B4">
        <w:t xml:space="preserve"> </w:t>
      </w:r>
      <w:r w:rsidR="4FED8DD7">
        <w:t>The continued focus on good attendance is well-understood by children, and as a committee we are supportive of the school’s continued focus on children being at school ‘every day, on time’</w:t>
      </w:r>
      <w:r w:rsidR="2B4519AA">
        <w:t xml:space="preserve"> to make the most of the wide range of educational opportunities and experiences available throughout the day.</w:t>
      </w:r>
    </w:p>
    <w:p w14:paraId="5D172E96" w14:textId="72ED2139" w:rsidR="6221D775" w:rsidRDefault="6221D775">
      <w:r>
        <w:t>At our committee meetings this term it has been wonderful to hear of the opportunities for families to get involved with school life through share the learning sessions</w:t>
      </w:r>
      <w:r w:rsidR="3D91E830">
        <w:t xml:space="preserve"> and at a range of special assemblies and performances around Christmas, culminating in a well-attended carols around the tree just before the Christmas break.</w:t>
      </w:r>
    </w:p>
    <w:p w14:paraId="4CDED229" w14:textId="7CC1522A" w:rsidR="48155AFE" w:rsidRDefault="48155AFE">
      <w:r>
        <w:t>Sue Jackson</w:t>
      </w:r>
    </w:p>
    <w:p w14:paraId="595DDE94" w14:textId="04DE75C2" w:rsidR="48155AFE" w:rsidRDefault="48155AFE">
      <w:r>
        <w:t>Chair of Governors</w:t>
      </w:r>
    </w:p>
    <w:p w14:paraId="3D6B9BB5" w14:textId="3E7EC140" w:rsidR="48155AFE" w:rsidRDefault="48155AFE">
      <w:r>
        <w:t>Tuxford Primary Academy</w:t>
      </w:r>
    </w:p>
    <w:sectPr w:rsidR="48155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852B8E"/>
    <w:rsid w:val="00584A58"/>
    <w:rsid w:val="00BC2D93"/>
    <w:rsid w:val="00E321E9"/>
    <w:rsid w:val="02C2061A"/>
    <w:rsid w:val="046FD34B"/>
    <w:rsid w:val="0A7EB896"/>
    <w:rsid w:val="0B505482"/>
    <w:rsid w:val="0BC7DBEA"/>
    <w:rsid w:val="0DAA7E80"/>
    <w:rsid w:val="0E26444F"/>
    <w:rsid w:val="1091BEFB"/>
    <w:rsid w:val="12852B8E"/>
    <w:rsid w:val="16809939"/>
    <w:rsid w:val="1BC3543C"/>
    <w:rsid w:val="204B2DFC"/>
    <w:rsid w:val="2208CA05"/>
    <w:rsid w:val="28CB7603"/>
    <w:rsid w:val="2B4519AA"/>
    <w:rsid w:val="2BBEAD08"/>
    <w:rsid w:val="33993BEE"/>
    <w:rsid w:val="35996FC6"/>
    <w:rsid w:val="3BEA21D7"/>
    <w:rsid w:val="3D91E830"/>
    <w:rsid w:val="416E62CA"/>
    <w:rsid w:val="41D1F2B4"/>
    <w:rsid w:val="48155AFE"/>
    <w:rsid w:val="490BC424"/>
    <w:rsid w:val="4BB9B4EC"/>
    <w:rsid w:val="4D3E9758"/>
    <w:rsid w:val="4FED8DD7"/>
    <w:rsid w:val="55050F64"/>
    <w:rsid w:val="5623E252"/>
    <w:rsid w:val="59744DE9"/>
    <w:rsid w:val="59B15700"/>
    <w:rsid w:val="5F4C118E"/>
    <w:rsid w:val="6221D775"/>
    <w:rsid w:val="64FE5DD2"/>
    <w:rsid w:val="6654E61D"/>
    <w:rsid w:val="67212097"/>
    <w:rsid w:val="67F1B1B3"/>
    <w:rsid w:val="6A9D2D1F"/>
    <w:rsid w:val="6AF172D6"/>
    <w:rsid w:val="70B5C595"/>
    <w:rsid w:val="73BFD7F1"/>
    <w:rsid w:val="743A597E"/>
    <w:rsid w:val="77E93EA1"/>
    <w:rsid w:val="7E20C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2B8E"/>
  <w15:chartTrackingRefBased/>
  <w15:docId w15:val="{A7FC34DD-FD00-415E-91EE-F85C1478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dc:creator>
  <cp:keywords/>
  <dc:description/>
  <cp:lastModifiedBy>Serena Baines</cp:lastModifiedBy>
  <cp:revision>2</cp:revision>
  <dcterms:created xsi:type="dcterms:W3CDTF">2025-02-11T15:50:00Z</dcterms:created>
  <dcterms:modified xsi:type="dcterms:W3CDTF">2025-02-11T15:50:00Z</dcterms:modified>
</cp:coreProperties>
</file>